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57" w:rsidRDefault="00656357" w:rsidP="00656357">
      <w:pPr>
        <w:jc w:val="center"/>
        <w:rPr>
          <w:sz w:val="24"/>
          <w:szCs w:val="24"/>
        </w:rPr>
      </w:pP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56ECE239" wp14:editId="58AF7E2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656357" w:rsidRPr="00F7431F" w:rsidRDefault="00656357" w:rsidP="00656357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656357" w:rsidRDefault="00656357" w:rsidP="00656357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656357" w:rsidRDefault="00656357" w:rsidP="00656357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656357" w:rsidRPr="00244836" w:rsidRDefault="00656357" w:rsidP="00656357">
      <w:pPr>
        <w:pStyle w:val="a6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56357" w:rsidRPr="00001749" w:rsidTr="00A410F9">
        <w:tc>
          <w:tcPr>
            <w:tcW w:w="9747" w:type="dxa"/>
          </w:tcPr>
          <w:p w:rsidR="00656357" w:rsidRPr="00244836" w:rsidRDefault="00656357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656357" w:rsidRDefault="00656357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656357" w:rsidRPr="000B7222" w:rsidRDefault="00656357" w:rsidP="00656357">
      <w:pPr>
        <w:numPr>
          <w:ilvl w:val="0"/>
          <w:numId w:val="4"/>
        </w:numPr>
        <w:spacing w:line="276" w:lineRule="auto"/>
        <w:jc w:val="right"/>
        <w:rPr>
          <w:sz w:val="24"/>
          <w:szCs w:val="24"/>
        </w:rPr>
      </w:pPr>
    </w:p>
    <w:p w:rsidR="003F22E0" w:rsidRDefault="003F22E0" w:rsidP="0049408F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Буценку</w:t>
      </w:r>
      <w:proofErr w:type="spellEnd"/>
      <w:r>
        <w:rPr>
          <w:b/>
          <w:color w:val="000000"/>
          <w:sz w:val="28"/>
          <w:szCs w:val="28"/>
        </w:rPr>
        <w:t xml:space="preserve"> Володимиру Ігоровичу </w:t>
      </w:r>
      <w:r w:rsidR="002C4E18">
        <w:rPr>
          <w:b/>
          <w:color w:val="000000"/>
          <w:sz w:val="28"/>
          <w:szCs w:val="28"/>
        </w:rPr>
        <w:t xml:space="preserve">дозволу </w:t>
      </w:r>
      <w:r>
        <w:rPr>
          <w:b/>
          <w:color w:val="000000"/>
          <w:sz w:val="28"/>
          <w:szCs w:val="28"/>
        </w:rPr>
        <w:t xml:space="preserve">на розроблення проекту землеустрою щодо відведення земельної ділянки в довгострокову оренду строком на 49 (сорок дев’ять) років для городництва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01.07), яка розташована за адресою: Одеська область,  Одеський район,  с. Фонтанка, вул. Гоголя</w:t>
      </w:r>
    </w:p>
    <w:p w:rsidR="003F22E0" w:rsidRDefault="003F22E0" w:rsidP="003F22E0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3F22E0" w:rsidRDefault="003F22E0" w:rsidP="003F22E0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Відповідно до </w:t>
      </w:r>
      <w:r>
        <w:rPr>
          <w:sz w:val="28"/>
          <w:szCs w:val="28"/>
        </w:rPr>
        <w:t>ст. ст. 3, 12, 134  Земельного кодексу України, ст. ст. 26, 59 Закону України «Про місцеве самоврядування в Україні»</w:t>
      </w:r>
      <w:r>
        <w:rPr>
          <w:sz w:val="28"/>
          <w:szCs w:val="24"/>
        </w:rPr>
        <w:t xml:space="preserve">, розглянувши звернення громадянина </w:t>
      </w:r>
      <w:proofErr w:type="spellStart"/>
      <w:r>
        <w:rPr>
          <w:sz w:val="28"/>
          <w:szCs w:val="24"/>
        </w:rPr>
        <w:t>Буценка</w:t>
      </w:r>
      <w:proofErr w:type="spellEnd"/>
      <w:r>
        <w:rPr>
          <w:sz w:val="28"/>
          <w:szCs w:val="24"/>
        </w:rPr>
        <w:t xml:space="preserve"> Володимира Ігоровича стосовно </w:t>
      </w:r>
      <w:r>
        <w:rPr>
          <w:color w:val="000000"/>
          <w:sz w:val="28"/>
          <w:szCs w:val="28"/>
        </w:rPr>
        <w:t>надання дозволу на розроблення проекту землеустрою щодо відведення земельної ділянки в довгострокову оренду строком на 49 (сорок дев’ять) років для городництва, яка розташована за адресою: Одеська область,  Одеський район, с. Фонтанка, вул. Гоголя та надані графічні матеріали, що є додатками до звернення</w:t>
      </w:r>
      <w:r>
        <w:rPr>
          <w:sz w:val="28"/>
          <w:szCs w:val="24"/>
        </w:rPr>
        <w:t xml:space="preserve">,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3F22E0" w:rsidRDefault="003F22E0" w:rsidP="003F22E0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3F22E0" w:rsidRDefault="003F22E0" w:rsidP="003F22E0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3F22E0" w:rsidRPr="00A6612F" w:rsidRDefault="003F22E0" w:rsidP="003F22E0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  Надати громадянину </w:t>
      </w:r>
      <w:proofErr w:type="spellStart"/>
      <w:r>
        <w:rPr>
          <w:sz w:val="28"/>
          <w:szCs w:val="28"/>
        </w:rPr>
        <w:t>Буценку</w:t>
      </w:r>
      <w:proofErr w:type="spellEnd"/>
      <w:r>
        <w:rPr>
          <w:sz w:val="28"/>
          <w:szCs w:val="28"/>
        </w:rPr>
        <w:t xml:space="preserve"> Володимиру Ігоровичу </w:t>
      </w:r>
      <w:r w:rsidRPr="00A6612F">
        <w:rPr>
          <w:color w:val="000000"/>
          <w:sz w:val="28"/>
          <w:szCs w:val="28"/>
        </w:rPr>
        <w:t xml:space="preserve"> </w:t>
      </w:r>
      <w:r w:rsidR="002C4E18">
        <w:rPr>
          <w:sz w:val="28"/>
          <w:szCs w:val="28"/>
        </w:rPr>
        <w:t>дозвіл</w:t>
      </w:r>
      <w:r w:rsidR="002C4E18" w:rsidRPr="00A6612F">
        <w:rPr>
          <w:color w:val="000000"/>
          <w:sz w:val="28"/>
          <w:szCs w:val="28"/>
        </w:rPr>
        <w:t xml:space="preserve"> </w:t>
      </w:r>
      <w:r w:rsidRPr="00A6612F">
        <w:rPr>
          <w:color w:val="000000"/>
          <w:sz w:val="28"/>
          <w:szCs w:val="28"/>
        </w:rPr>
        <w:t>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</w:t>
      </w:r>
      <w:r w:rsidR="00EB2AF5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городництва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01.07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Гоголя.</w:t>
      </w:r>
    </w:p>
    <w:p w:rsidR="003F22E0" w:rsidRDefault="003F22E0" w:rsidP="003F22E0">
      <w:pPr>
        <w:spacing w:before="100" w:beforeAutospacing="1" w:after="100" w:afterAutospacing="1"/>
        <w:ind w:right="-1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2. </w:t>
      </w:r>
      <w:r>
        <w:rPr>
          <w:color w:val="000000"/>
          <w:sz w:val="28"/>
          <w:szCs w:val="28"/>
        </w:rPr>
        <w:t xml:space="preserve">Рекомендувати </w:t>
      </w:r>
      <w:r>
        <w:rPr>
          <w:sz w:val="28"/>
          <w:szCs w:val="28"/>
        </w:rPr>
        <w:t xml:space="preserve">громадянину </w:t>
      </w:r>
      <w:proofErr w:type="spellStart"/>
      <w:r>
        <w:rPr>
          <w:sz w:val="28"/>
          <w:szCs w:val="28"/>
        </w:rPr>
        <w:t>Буценку</w:t>
      </w:r>
      <w:proofErr w:type="spellEnd"/>
      <w:r>
        <w:rPr>
          <w:sz w:val="28"/>
          <w:szCs w:val="28"/>
        </w:rPr>
        <w:t xml:space="preserve"> Володимиру Ігоровичу </w:t>
      </w:r>
      <w:r>
        <w:rPr>
          <w:color w:val="000000"/>
          <w:sz w:val="28"/>
          <w:szCs w:val="28"/>
        </w:rPr>
        <w:t xml:space="preserve">замовити виготовлення </w:t>
      </w:r>
      <w:r>
        <w:rPr>
          <w:sz w:val="28"/>
          <w:szCs w:val="28"/>
        </w:rPr>
        <w:t xml:space="preserve">проекту землеустрою щодо відведення земельної ділянки </w:t>
      </w:r>
      <w:r>
        <w:rPr>
          <w:color w:val="000000"/>
          <w:sz w:val="28"/>
          <w:szCs w:val="28"/>
        </w:rPr>
        <w:t xml:space="preserve">в довгострокову оренду строком на 49 (сорок дев’ять) років </w:t>
      </w:r>
      <w:r w:rsidRPr="00A6612F">
        <w:rPr>
          <w:color w:val="000000"/>
          <w:sz w:val="28"/>
          <w:szCs w:val="28"/>
        </w:rPr>
        <w:t xml:space="preserve">для </w:t>
      </w:r>
      <w:r>
        <w:rPr>
          <w:color w:val="000000"/>
          <w:sz w:val="28"/>
          <w:szCs w:val="28"/>
        </w:rPr>
        <w:t>городництва</w:t>
      </w:r>
      <w:r>
        <w:rPr>
          <w:sz w:val="28"/>
          <w:szCs w:val="28"/>
        </w:rPr>
        <w:t xml:space="preserve">, яка </w:t>
      </w:r>
      <w:r>
        <w:rPr>
          <w:sz w:val="28"/>
          <w:szCs w:val="28"/>
        </w:rPr>
        <w:lastRenderedPageBreak/>
        <w:t>розташована за адресою: Одеська область, Одеський район, с. Фонтанка, вул. Гоголя.</w:t>
      </w:r>
      <w:r>
        <w:rPr>
          <w:color w:val="000000"/>
          <w:sz w:val="28"/>
          <w:szCs w:val="28"/>
        </w:rPr>
        <w:t xml:space="preserve">  </w:t>
      </w:r>
    </w:p>
    <w:p w:rsidR="003F22E0" w:rsidRDefault="003F22E0" w:rsidP="003F22E0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4"/>
        </w:rPr>
        <w:t xml:space="preserve">3. 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3F22E0" w:rsidRDefault="003F22E0" w:rsidP="003F22E0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 4.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F22E0" w:rsidRDefault="003F22E0" w:rsidP="003F22E0"/>
    <w:p w:rsidR="003F22E0" w:rsidRDefault="003F22E0" w:rsidP="003F22E0"/>
    <w:p w:rsidR="00BC73A0" w:rsidRDefault="00BC73A0" w:rsidP="003F22E0"/>
    <w:p w:rsidR="00BC73A0" w:rsidRDefault="00BC73A0" w:rsidP="003F22E0"/>
    <w:p w:rsidR="00656357" w:rsidRPr="000B7222" w:rsidRDefault="00656357" w:rsidP="00656357">
      <w:bookmarkStart w:id="0" w:name="_GoBack"/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bookmarkEnd w:id="0"/>
    <w:p w:rsidR="00656357" w:rsidRPr="000B7222" w:rsidRDefault="00656357" w:rsidP="00656357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BC73A0" w:rsidRDefault="00BC73A0" w:rsidP="003F22E0"/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8334C6" w:rsidRDefault="008334C6" w:rsidP="008334C6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631CFC" w:rsidRDefault="00631CFC" w:rsidP="00631CFC">
      <w:pPr>
        <w:jc w:val="center"/>
        <w:rPr>
          <w:b/>
          <w:sz w:val="28"/>
          <w:szCs w:val="28"/>
        </w:rPr>
      </w:pPr>
      <w:r w:rsidRPr="00B04178">
        <w:rPr>
          <w:b/>
          <w:sz w:val="28"/>
          <w:szCs w:val="28"/>
        </w:rPr>
        <w:t xml:space="preserve">Пояснювальна записка </w:t>
      </w:r>
    </w:p>
    <w:p w:rsidR="0049408F" w:rsidRPr="00B04178" w:rsidRDefault="0049408F" w:rsidP="00631CFC">
      <w:pPr>
        <w:jc w:val="center"/>
        <w:rPr>
          <w:b/>
          <w:sz w:val="28"/>
          <w:szCs w:val="28"/>
        </w:rPr>
      </w:pPr>
    </w:p>
    <w:p w:rsidR="00631CFC" w:rsidRPr="008E1C17" w:rsidRDefault="00631CFC" w:rsidP="0049408F">
      <w:pPr>
        <w:jc w:val="both"/>
        <w:rPr>
          <w:b/>
          <w:sz w:val="28"/>
          <w:szCs w:val="24"/>
        </w:rPr>
      </w:pPr>
      <w:r w:rsidRPr="00B04178">
        <w:rPr>
          <w:b/>
          <w:sz w:val="28"/>
          <w:szCs w:val="28"/>
        </w:rPr>
        <w:t xml:space="preserve">до </w:t>
      </w:r>
      <w:proofErr w:type="spellStart"/>
      <w:r w:rsidRPr="00B04178">
        <w:rPr>
          <w:b/>
          <w:sz w:val="28"/>
          <w:szCs w:val="28"/>
        </w:rPr>
        <w:t>проєкту</w:t>
      </w:r>
      <w:proofErr w:type="spellEnd"/>
      <w:r w:rsidRPr="00B04178">
        <w:rPr>
          <w:b/>
          <w:sz w:val="28"/>
          <w:szCs w:val="28"/>
        </w:rPr>
        <w:t xml:space="preserve"> рішення Фонтанської сільської ради Одеського району Одеської області «</w:t>
      </w:r>
      <w:r>
        <w:rPr>
          <w:b/>
          <w:color w:val="000000"/>
          <w:sz w:val="28"/>
          <w:szCs w:val="28"/>
        </w:rPr>
        <w:t xml:space="preserve">Про надання громадянину </w:t>
      </w:r>
      <w:proofErr w:type="spellStart"/>
      <w:r>
        <w:rPr>
          <w:b/>
          <w:color w:val="000000"/>
          <w:sz w:val="28"/>
          <w:szCs w:val="28"/>
        </w:rPr>
        <w:t>Буценку</w:t>
      </w:r>
      <w:proofErr w:type="spellEnd"/>
      <w:r>
        <w:rPr>
          <w:b/>
          <w:color w:val="000000"/>
          <w:sz w:val="28"/>
          <w:szCs w:val="28"/>
        </w:rPr>
        <w:t xml:space="preserve"> Володимиру Ігоровичу дозволу на розроблення проекту землеустрою щодо відведення земельної ділянки в довгострокову оренду строком на 49 (сорок дев’ять) років для городництва </w:t>
      </w:r>
      <w:r w:rsidRPr="00496C89">
        <w:rPr>
          <w:b/>
          <w:color w:val="000000"/>
          <w:sz w:val="28"/>
          <w:szCs w:val="28"/>
        </w:rPr>
        <w:t xml:space="preserve">(код виду цільового призначення – </w:t>
      </w:r>
      <w:r>
        <w:rPr>
          <w:b/>
          <w:color w:val="000000"/>
          <w:sz w:val="28"/>
          <w:szCs w:val="28"/>
        </w:rPr>
        <w:t>01.07), яка розташована за адресою: Одеська область,  Одеський район,  с. Фонтанка, вул. Гоголя</w:t>
      </w:r>
      <w:r w:rsidRPr="00B04178">
        <w:rPr>
          <w:b/>
          <w:color w:val="000000"/>
          <w:sz w:val="28"/>
          <w:szCs w:val="28"/>
        </w:rPr>
        <w:t>»</w:t>
      </w:r>
    </w:p>
    <w:p w:rsidR="00631CFC" w:rsidRPr="00B04178" w:rsidRDefault="00631CFC" w:rsidP="00631CFC">
      <w:pPr>
        <w:ind w:firstLine="567"/>
        <w:jc w:val="both"/>
        <w:rPr>
          <w:color w:val="000000"/>
          <w:sz w:val="28"/>
          <w:szCs w:val="28"/>
        </w:rPr>
      </w:pPr>
    </w:p>
    <w:p w:rsidR="00631CFC" w:rsidRPr="00B04178" w:rsidRDefault="00631CFC" w:rsidP="00631CFC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04178">
        <w:rPr>
          <w:b/>
          <w:sz w:val="28"/>
          <w:szCs w:val="28"/>
        </w:rPr>
        <w:t xml:space="preserve">Обґрунтування необхідності прийняття </w:t>
      </w:r>
      <w:proofErr w:type="spellStart"/>
      <w:r w:rsidRPr="00B04178">
        <w:rPr>
          <w:b/>
          <w:sz w:val="28"/>
          <w:szCs w:val="28"/>
        </w:rPr>
        <w:t>проєкту</w:t>
      </w:r>
      <w:proofErr w:type="spellEnd"/>
      <w:r w:rsidRPr="00B04178">
        <w:rPr>
          <w:b/>
          <w:sz w:val="28"/>
          <w:szCs w:val="28"/>
        </w:rPr>
        <w:t xml:space="preserve"> рішення</w:t>
      </w:r>
    </w:p>
    <w:p w:rsidR="00631CFC" w:rsidRPr="008E1C17" w:rsidRDefault="00631CFC" w:rsidP="00631CFC">
      <w:pPr>
        <w:ind w:firstLine="567"/>
        <w:jc w:val="both"/>
        <w:rPr>
          <w:b/>
          <w:sz w:val="28"/>
          <w:szCs w:val="24"/>
        </w:rPr>
      </w:pPr>
      <w:r w:rsidRPr="00B04178">
        <w:rPr>
          <w:color w:val="000000"/>
          <w:sz w:val="28"/>
          <w:szCs w:val="28"/>
        </w:rPr>
        <w:t>Проєкт рішення «</w:t>
      </w:r>
      <w:r w:rsidRPr="00631CFC">
        <w:rPr>
          <w:color w:val="000000"/>
          <w:sz w:val="28"/>
          <w:szCs w:val="28"/>
        </w:rPr>
        <w:t xml:space="preserve">Про надання громадянину </w:t>
      </w:r>
      <w:proofErr w:type="spellStart"/>
      <w:r w:rsidRPr="00631CFC">
        <w:rPr>
          <w:color w:val="000000"/>
          <w:sz w:val="28"/>
          <w:szCs w:val="28"/>
        </w:rPr>
        <w:t>Буценку</w:t>
      </w:r>
      <w:proofErr w:type="spellEnd"/>
      <w:r w:rsidRPr="00631CFC">
        <w:rPr>
          <w:color w:val="000000"/>
          <w:sz w:val="28"/>
          <w:szCs w:val="28"/>
        </w:rPr>
        <w:t xml:space="preserve"> Володимиру Ігоровичу дозволу на розроблення проекту землеустрою щодо відведення земельної ділянки в довгострокову оренду строком на 49 (сорок дев’ять) років для городництва (код виду цільового призначення – 01.07), яка розташована за адресою: Одеська область,  Одеський район,  с. Фонтанка, вул. Гоголя</w:t>
      </w:r>
      <w:r w:rsidRPr="0074294B">
        <w:rPr>
          <w:color w:val="000000"/>
          <w:sz w:val="28"/>
          <w:szCs w:val="28"/>
        </w:rPr>
        <w:t>»,</w:t>
      </w:r>
      <w:r w:rsidRPr="00B0417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розроблено керуючись </w:t>
      </w:r>
      <w:proofErr w:type="spellStart"/>
      <w:r w:rsidRPr="00B04178">
        <w:rPr>
          <w:color w:val="000000"/>
          <w:sz w:val="28"/>
          <w:szCs w:val="28"/>
        </w:rPr>
        <w:t>ст.ст</w:t>
      </w:r>
      <w:proofErr w:type="spellEnd"/>
      <w:r w:rsidRPr="00B04178">
        <w:rPr>
          <w:color w:val="000000"/>
          <w:sz w:val="28"/>
          <w:szCs w:val="28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земель». </w:t>
      </w:r>
    </w:p>
    <w:p w:rsidR="00631CFC" w:rsidRPr="00B04178" w:rsidRDefault="00631CFC" w:rsidP="00631CFC">
      <w:pPr>
        <w:ind w:firstLine="709"/>
        <w:jc w:val="both"/>
        <w:rPr>
          <w:sz w:val="28"/>
          <w:szCs w:val="28"/>
        </w:rPr>
      </w:pPr>
    </w:p>
    <w:p w:rsidR="00631CFC" w:rsidRPr="00B04178" w:rsidRDefault="00631CFC" w:rsidP="00631CFC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B04178">
        <w:rPr>
          <w:b/>
          <w:sz w:val="28"/>
          <w:szCs w:val="28"/>
        </w:rPr>
        <w:t xml:space="preserve">Мета прийняття </w:t>
      </w:r>
      <w:proofErr w:type="spellStart"/>
      <w:r w:rsidRPr="00B04178">
        <w:rPr>
          <w:b/>
          <w:sz w:val="28"/>
          <w:szCs w:val="28"/>
        </w:rPr>
        <w:t>проєкту</w:t>
      </w:r>
      <w:proofErr w:type="spellEnd"/>
      <w:r w:rsidRPr="00B04178">
        <w:rPr>
          <w:b/>
          <w:sz w:val="28"/>
          <w:szCs w:val="28"/>
        </w:rPr>
        <w:t xml:space="preserve"> рішення</w:t>
      </w:r>
    </w:p>
    <w:p w:rsidR="00631CFC" w:rsidRDefault="00631CFC" w:rsidP="00631CFC">
      <w:pPr>
        <w:ind w:firstLine="720"/>
        <w:jc w:val="both"/>
        <w:rPr>
          <w:bCs/>
          <w:sz w:val="28"/>
          <w:szCs w:val="28"/>
        </w:rPr>
      </w:pPr>
      <w:r w:rsidRPr="00B04178">
        <w:rPr>
          <w:sz w:val="28"/>
          <w:szCs w:val="28"/>
        </w:rPr>
        <w:t xml:space="preserve">Метою прийняття даного рішення є </w:t>
      </w:r>
      <w:r>
        <w:rPr>
          <w:sz w:val="28"/>
          <w:szCs w:val="28"/>
        </w:rPr>
        <w:t xml:space="preserve">надання громадянину </w:t>
      </w:r>
      <w:proofErr w:type="spellStart"/>
      <w:r>
        <w:rPr>
          <w:sz w:val="28"/>
          <w:szCs w:val="28"/>
        </w:rPr>
        <w:t>Буценку</w:t>
      </w:r>
      <w:proofErr w:type="spellEnd"/>
      <w:r>
        <w:rPr>
          <w:sz w:val="28"/>
          <w:szCs w:val="28"/>
        </w:rPr>
        <w:t xml:space="preserve"> Володимиру Ігоровичу </w:t>
      </w:r>
      <w:r w:rsidRPr="00A6612F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дозвіл</w:t>
      </w:r>
      <w:r w:rsidRPr="00A6612F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0,0</w:t>
      </w:r>
      <w:r w:rsidR="00EB2AF5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0 га,</w:t>
      </w:r>
      <w:r w:rsidRPr="00A6612F">
        <w:rPr>
          <w:color w:val="000000"/>
          <w:sz w:val="28"/>
          <w:szCs w:val="28"/>
        </w:rPr>
        <w:t xml:space="preserve"> в довгострокову оренду </w:t>
      </w:r>
      <w:r>
        <w:rPr>
          <w:color w:val="000000"/>
          <w:sz w:val="28"/>
          <w:szCs w:val="28"/>
        </w:rPr>
        <w:t>строком</w:t>
      </w:r>
      <w:r w:rsidRPr="00A6612F">
        <w:rPr>
          <w:color w:val="000000"/>
          <w:sz w:val="28"/>
          <w:szCs w:val="28"/>
        </w:rPr>
        <w:t xml:space="preserve"> на 49 (сорок дев’ять) років для </w:t>
      </w:r>
      <w:r>
        <w:rPr>
          <w:color w:val="000000"/>
          <w:sz w:val="28"/>
          <w:szCs w:val="28"/>
        </w:rPr>
        <w:t>городництва</w:t>
      </w:r>
      <w:r w:rsidRPr="00A6612F">
        <w:rPr>
          <w:color w:val="000000"/>
          <w:sz w:val="28"/>
          <w:szCs w:val="28"/>
        </w:rPr>
        <w:t xml:space="preserve"> (код виду цільового призначення – </w:t>
      </w:r>
      <w:r>
        <w:rPr>
          <w:color w:val="000000"/>
          <w:sz w:val="28"/>
          <w:szCs w:val="28"/>
        </w:rPr>
        <w:t>01.07</w:t>
      </w:r>
      <w:r w:rsidRPr="00A6612F">
        <w:rPr>
          <w:color w:val="000000"/>
          <w:sz w:val="28"/>
          <w:szCs w:val="28"/>
        </w:rPr>
        <w:t xml:space="preserve">), яка розташована за адресою: Одеська область,  Одеський район,  </w:t>
      </w:r>
      <w:r>
        <w:rPr>
          <w:color w:val="000000"/>
          <w:sz w:val="28"/>
          <w:szCs w:val="28"/>
        </w:rPr>
        <w:t>с. Фонтанка, вул. Гоголя</w:t>
      </w:r>
      <w:r>
        <w:rPr>
          <w:bCs/>
          <w:sz w:val="28"/>
          <w:szCs w:val="28"/>
        </w:rPr>
        <w:t xml:space="preserve">. </w:t>
      </w:r>
    </w:p>
    <w:p w:rsidR="00631CFC" w:rsidRPr="00B04178" w:rsidRDefault="00631CFC" w:rsidP="00631CFC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Вказана земельна ділянка межує із земельною ділянкою кадастровий номер 5122786400:02:003:0183, що належить на праві власності гр. </w:t>
      </w:r>
      <w:proofErr w:type="spellStart"/>
      <w:r>
        <w:rPr>
          <w:bCs/>
          <w:sz w:val="28"/>
          <w:szCs w:val="28"/>
        </w:rPr>
        <w:t>Буценку</w:t>
      </w:r>
      <w:proofErr w:type="spellEnd"/>
      <w:r>
        <w:rPr>
          <w:bCs/>
          <w:sz w:val="28"/>
          <w:szCs w:val="28"/>
        </w:rPr>
        <w:t xml:space="preserve"> Володимиру Ігоровичу відповідно до Договору купівлі-продажу земельної ділянки серія НТМ 274839 від 10.07.2024 року.</w:t>
      </w:r>
    </w:p>
    <w:p w:rsidR="00631CFC" w:rsidRDefault="00631CFC" w:rsidP="00631CFC">
      <w:pPr>
        <w:pStyle w:val="a3"/>
        <w:ind w:left="1069"/>
        <w:jc w:val="both"/>
        <w:rPr>
          <w:b/>
          <w:sz w:val="28"/>
          <w:szCs w:val="28"/>
        </w:rPr>
      </w:pPr>
    </w:p>
    <w:p w:rsidR="00631CFC" w:rsidRPr="00631CFC" w:rsidRDefault="00631CFC" w:rsidP="00631CFC">
      <w:pPr>
        <w:pStyle w:val="a3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31CFC">
        <w:rPr>
          <w:b/>
          <w:sz w:val="28"/>
          <w:szCs w:val="28"/>
        </w:rPr>
        <w:t xml:space="preserve">Нормативно-правова база в даній сфері правового регулювання </w:t>
      </w:r>
    </w:p>
    <w:p w:rsidR="00631CFC" w:rsidRPr="00B04178" w:rsidRDefault="00631CFC" w:rsidP="00631CFC">
      <w:pPr>
        <w:ind w:firstLine="720"/>
        <w:jc w:val="both"/>
        <w:rPr>
          <w:color w:val="000000"/>
          <w:sz w:val="28"/>
          <w:szCs w:val="28"/>
        </w:rPr>
      </w:pPr>
      <w:r w:rsidRPr="00B04178">
        <w:rPr>
          <w:color w:val="000000"/>
          <w:sz w:val="28"/>
          <w:szCs w:val="28"/>
        </w:rPr>
        <w:lastRenderedPageBreak/>
        <w:t>Закон України «Про місцеве самоврядування в Україні», Земельний кодекс України, Закон України «Про державний земельний кадастр»,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земель».</w:t>
      </w:r>
    </w:p>
    <w:p w:rsidR="00631CFC" w:rsidRPr="00B04178" w:rsidRDefault="00631CFC" w:rsidP="00631CFC">
      <w:pPr>
        <w:ind w:firstLine="709"/>
        <w:jc w:val="both"/>
        <w:rPr>
          <w:sz w:val="28"/>
          <w:szCs w:val="28"/>
        </w:rPr>
      </w:pPr>
    </w:p>
    <w:p w:rsidR="00631CFC" w:rsidRPr="00B04178" w:rsidRDefault="00631CFC" w:rsidP="00631CFC">
      <w:pPr>
        <w:pStyle w:val="a3"/>
        <w:numPr>
          <w:ilvl w:val="0"/>
          <w:numId w:val="3"/>
        </w:numPr>
        <w:spacing w:after="160" w:line="252" w:lineRule="auto"/>
        <w:jc w:val="both"/>
        <w:rPr>
          <w:b/>
          <w:color w:val="000000"/>
          <w:sz w:val="28"/>
          <w:szCs w:val="28"/>
        </w:rPr>
      </w:pPr>
      <w:r w:rsidRPr="00B04178">
        <w:rPr>
          <w:b/>
          <w:sz w:val="28"/>
          <w:szCs w:val="28"/>
        </w:rPr>
        <w:t>Фінансово-економічне обґрунтування</w:t>
      </w:r>
    </w:p>
    <w:p w:rsidR="00631CFC" w:rsidRPr="00B04178" w:rsidRDefault="00631CFC" w:rsidP="00631CFC">
      <w:pPr>
        <w:ind w:firstLine="720"/>
        <w:jc w:val="both"/>
        <w:rPr>
          <w:sz w:val="28"/>
          <w:szCs w:val="28"/>
        </w:rPr>
      </w:pPr>
      <w:r w:rsidRPr="00B04178">
        <w:rPr>
          <w:sz w:val="28"/>
          <w:szCs w:val="28"/>
        </w:rPr>
        <w:t xml:space="preserve">Реалізація даного </w:t>
      </w:r>
      <w:proofErr w:type="spellStart"/>
      <w:r w:rsidRPr="00B04178">
        <w:rPr>
          <w:sz w:val="28"/>
          <w:szCs w:val="28"/>
        </w:rPr>
        <w:t>проєкту</w:t>
      </w:r>
      <w:proofErr w:type="spellEnd"/>
      <w:r w:rsidRPr="00B04178">
        <w:rPr>
          <w:sz w:val="28"/>
          <w:szCs w:val="28"/>
        </w:rPr>
        <w:t xml:space="preserve"> рішення не потребує додаткових витрат з сільського бюджету.</w:t>
      </w:r>
    </w:p>
    <w:p w:rsidR="00631CFC" w:rsidRPr="00B04178" w:rsidRDefault="00631CFC" w:rsidP="00631CFC">
      <w:pPr>
        <w:ind w:firstLine="720"/>
        <w:jc w:val="both"/>
        <w:rPr>
          <w:sz w:val="28"/>
          <w:szCs w:val="28"/>
        </w:rPr>
      </w:pPr>
    </w:p>
    <w:p w:rsidR="00631CFC" w:rsidRPr="00B04178" w:rsidRDefault="00631CFC" w:rsidP="00631CFC">
      <w:pPr>
        <w:ind w:firstLine="720"/>
        <w:jc w:val="both"/>
        <w:rPr>
          <w:sz w:val="28"/>
          <w:szCs w:val="28"/>
        </w:rPr>
      </w:pPr>
    </w:p>
    <w:p w:rsidR="00631CFC" w:rsidRPr="00B04178" w:rsidRDefault="0049408F" w:rsidP="00631CF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631CFC" w:rsidRPr="00B04178">
        <w:rPr>
          <w:b/>
          <w:sz w:val="28"/>
          <w:szCs w:val="28"/>
        </w:rPr>
        <w:t>ачальник відділу</w:t>
      </w:r>
    </w:p>
    <w:p w:rsidR="00631CFC" w:rsidRPr="00B04178" w:rsidRDefault="00631CFC" w:rsidP="00631CFC">
      <w:pPr>
        <w:jc w:val="both"/>
        <w:rPr>
          <w:b/>
          <w:sz w:val="28"/>
          <w:szCs w:val="28"/>
        </w:rPr>
      </w:pPr>
      <w:r w:rsidRPr="00B04178">
        <w:rPr>
          <w:b/>
          <w:sz w:val="28"/>
          <w:szCs w:val="28"/>
        </w:rPr>
        <w:t xml:space="preserve">земельних відносин   </w:t>
      </w:r>
    </w:p>
    <w:p w:rsidR="00631CFC" w:rsidRPr="00A35481" w:rsidRDefault="00631CFC" w:rsidP="00631CFC">
      <w:pPr>
        <w:spacing w:line="252" w:lineRule="auto"/>
        <w:jc w:val="both"/>
        <w:rPr>
          <w:color w:val="000000"/>
          <w:sz w:val="28"/>
          <w:szCs w:val="28"/>
        </w:rPr>
      </w:pPr>
      <w:r w:rsidRPr="00B04178">
        <w:rPr>
          <w:b/>
          <w:sz w:val="28"/>
          <w:szCs w:val="28"/>
        </w:rPr>
        <w:t xml:space="preserve">Фонтанської сільської ради                                                          </w:t>
      </w:r>
      <w:r w:rsidR="0049408F">
        <w:rPr>
          <w:b/>
          <w:sz w:val="28"/>
          <w:szCs w:val="28"/>
        </w:rPr>
        <w:t>Оксана ПАВЛЮК</w:t>
      </w:r>
    </w:p>
    <w:p w:rsidR="00631CFC" w:rsidRPr="001E320A" w:rsidRDefault="00631CFC" w:rsidP="00631CFC">
      <w:pPr>
        <w:spacing w:line="252" w:lineRule="auto"/>
        <w:jc w:val="both"/>
        <w:rPr>
          <w:color w:val="000000"/>
          <w:sz w:val="28"/>
          <w:szCs w:val="28"/>
        </w:rPr>
      </w:pPr>
    </w:p>
    <w:p w:rsidR="00631CFC" w:rsidRPr="00395A2F" w:rsidRDefault="00631CFC" w:rsidP="00631CFC">
      <w:pPr>
        <w:spacing w:line="252" w:lineRule="auto"/>
        <w:jc w:val="both"/>
        <w:rPr>
          <w:color w:val="000000"/>
          <w:sz w:val="28"/>
          <w:szCs w:val="28"/>
        </w:rPr>
      </w:pPr>
    </w:p>
    <w:sectPr w:rsidR="00631CFC" w:rsidRPr="00395A2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71B602D"/>
    <w:multiLevelType w:val="hybridMultilevel"/>
    <w:tmpl w:val="0BC02124"/>
    <w:lvl w:ilvl="0" w:tplc="E8F475D6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3" w15:restartNumberingAfterBreak="0">
    <w:nsid w:val="67805956"/>
    <w:multiLevelType w:val="hybridMultilevel"/>
    <w:tmpl w:val="B4CA4196"/>
    <w:lvl w:ilvl="0" w:tplc="E9D8A8A8">
      <w:start w:val="1"/>
      <w:numFmt w:val="decimal"/>
      <w:lvlText w:val="%1.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E2"/>
    <w:rsid w:val="00016CBC"/>
    <w:rsid w:val="002C4E18"/>
    <w:rsid w:val="003E0E44"/>
    <w:rsid w:val="003F22E0"/>
    <w:rsid w:val="0049408F"/>
    <w:rsid w:val="00631CFC"/>
    <w:rsid w:val="00656357"/>
    <w:rsid w:val="007215C8"/>
    <w:rsid w:val="008334C6"/>
    <w:rsid w:val="008365E2"/>
    <w:rsid w:val="008C0C0A"/>
    <w:rsid w:val="00BC73A0"/>
    <w:rsid w:val="00D7604C"/>
    <w:rsid w:val="00E12DE2"/>
    <w:rsid w:val="00EB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03359"/>
  <w15:chartTrackingRefBased/>
  <w15:docId w15:val="{911E2B4F-009B-442C-B9A0-6C65B67F1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2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3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73A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unhideWhenUsed/>
    <w:rsid w:val="00656357"/>
    <w:pPr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59"/>
    <w:rsid w:val="0065635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3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2025-07-14T09:21:00Z</cp:lastPrinted>
  <dcterms:created xsi:type="dcterms:W3CDTF">2025-07-14T06:30:00Z</dcterms:created>
  <dcterms:modified xsi:type="dcterms:W3CDTF">2025-07-14T09:23:00Z</dcterms:modified>
</cp:coreProperties>
</file>